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6B" w:rsidRPr="00E2686B" w:rsidRDefault="00E2686B" w:rsidP="00E2686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686B" w:rsidRDefault="00E2686B" w:rsidP="00862C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 по итогам публичных слушаний</w:t>
      </w:r>
    </w:p>
    <w:p w:rsidR="00862C68" w:rsidRPr="00E2686B" w:rsidRDefault="00862C68" w:rsidP="00862C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оформления: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мая 2026 года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проекта: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Правил благоустройства территории Мотыгинского муниципального округа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 общественных обсуждений: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Мотыгинского муниципального округа</w:t>
      </w:r>
    </w:p>
    <w:p w:rsidR="00385949" w:rsidRPr="00862C68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Реквизиты нормативного правового акта о проведении общественных слушаний: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Мотыгинского муниципального округа от 10 апреля 2026 г. № 3</w:t>
      </w:r>
      <w:r w:rsidR="00385949" w:rsidRPr="00862C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>2 «О проведении публичных слушаний по проекту</w:t>
      </w:r>
      <w:r w:rsidR="00385949" w:rsidRPr="00862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участниках публичных слушаний: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постоянно проживающие на территории Мотыгинского муниципального округа, и иные заинтересованные лица.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Правообладатели земельных участков и (или) расположенных на них объектов </w:t>
      </w:r>
      <w:r w:rsidR="008D01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в границах Мотыгинского муниципального округа.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количество участников: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человека.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Реквизиты протокола публичных слушаний: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публичных слушаний от 22 мая 2026 г.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Поступившие предложения и замечания:</w:t>
      </w:r>
    </w:p>
    <w:p w:rsidR="00E2686B" w:rsidRPr="00E2686B" w:rsidRDefault="00E2686B" w:rsidP="0086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граждан, постоянно проживающих на территории Мотыгинского муниципального округа:</w:t>
      </w:r>
    </w:p>
    <w:p w:rsidR="00E2686B" w:rsidRPr="00E2686B" w:rsidRDefault="00E2686B" w:rsidP="00862C6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Жительница п. Мотыгино: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Предложила рассмотреть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о запрете самовольного захвата жителями многоквартирных домов придомовых территорий для ведения личного подсобного хозяйства (устройство грядок и парников). Необходимо четко определить в Правилах благоустройства земли, предназначенные для конкретных видов благоустройства. Ввести запрет на строительство сплошных, глухих и железобетонных заборов.</w:t>
      </w:r>
    </w:p>
    <w:p w:rsidR="00E2686B" w:rsidRPr="00E2686B" w:rsidRDefault="00E2686B" w:rsidP="00862C6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Жительница п. Мотыгино: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Предложила п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роработать вопрос организации отлова бездомных собак посредством заключения муниципального контракта со специализированной организацией.</w:t>
      </w:r>
    </w:p>
    <w:p w:rsidR="000F5A70" w:rsidRDefault="00E2686B" w:rsidP="00862C6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Жительница п. Мотыгино:</w:t>
      </w:r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Предложила рассмотреть</w:t>
      </w:r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применения противогололедных материалов для обработки тротуарной сети и пешеходных переходов в зимний период, вместо </w:t>
      </w:r>
      <w:r w:rsidR="000F5A70"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песка и реагентов</w:t>
      </w:r>
      <w:r w:rsid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нет возможности добычи песка.</w:t>
      </w:r>
    </w:p>
    <w:p w:rsidR="00F46A9E" w:rsidRDefault="00E2686B" w:rsidP="00862C6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Житель п. Мотыгино:</w:t>
      </w:r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Предложил </w:t>
      </w:r>
      <w:proofErr w:type="spellStart"/>
      <w:proofErr w:type="gramStart"/>
      <w:r w:rsidR="00751A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</w:p>
    <w:p w:rsidR="00E2686B" w:rsidRPr="000F5A70" w:rsidRDefault="00E2686B" w:rsidP="00862C6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ассмотреть</w:t>
      </w:r>
      <w:proofErr w:type="spellEnd"/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касающиеся сроков уборки дров и пиломатериалов на прилегающих территориях частных домовладений, включая возможность увеличения допустимых сроков временного размещения при наличии соответствующего разрешения от Руководителя территориального подразделения администрации Мотыгинского муниципального округа.</w:t>
      </w:r>
    </w:p>
    <w:p w:rsidR="00E2686B" w:rsidRPr="00E2686B" w:rsidRDefault="00E2686B" w:rsidP="000F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Аргументированные рекомендации по учету предложений и замечаний:</w:t>
      </w:r>
    </w:p>
    <w:p w:rsidR="00E2686B" w:rsidRPr="00E2686B" w:rsidRDefault="00E2686B" w:rsidP="000F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учесть в проекте Правил благоустройства следующие предложения, которые ранее не были отражены:</w:t>
      </w:r>
    </w:p>
    <w:p w:rsidR="000F5A70" w:rsidRPr="000F5A70" w:rsidRDefault="00E2686B" w:rsidP="000F5A7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5A70">
        <w:rPr>
          <w:b/>
          <w:bCs/>
          <w:sz w:val="28"/>
          <w:szCs w:val="28"/>
        </w:rPr>
        <w:t>По собственникам индивидуальных жилых домов:</w:t>
      </w:r>
      <w:r w:rsidRPr="000F5A70">
        <w:rPr>
          <w:sz w:val="28"/>
          <w:szCs w:val="28"/>
        </w:rPr>
        <w:t xml:space="preserve"> </w:t>
      </w:r>
      <w:r w:rsidR="000F5A70" w:rsidRPr="000F5A70">
        <w:rPr>
          <w:sz w:val="28"/>
          <w:szCs w:val="28"/>
        </w:rPr>
        <w:t>В пункт 4.3. «Особенности уборки территории населенных пунктов в весенне-летний период» внести следующее дополнение:</w:t>
      </w:r>
    </w:p>
    <w:p w:rsidR="000F5A70" w:rsidRPr="000F5A70" w:rsidRDefault="000F5A70" w:rsidP="000F5A7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Pr="000F5A70">
        <w:rPr>
          <w:sz w:val="28"/>
          <w:szCs w:val="28"/>
        </w:rPr>
        <w:t>4.3.2.1. В весенне-летний период собственникам индивидуальных жилых домов предоставляется право временного хранения на придомовой территории строительных материалов, дров, сена, грунта, гумуса, угля. Срок такого хранения не должен превышать 30 календарных дней с момента размещения указанных материалов или с момента получения разрешения на их размещение, выданного территориальными отделами администрации Мотыгинского муниципального округа.</w:t>
      </w:r>
    </w:p>
    <w:p w:rsidR="00F76581" w:rsidRPr="000F5A70" w:rsidRDefault="00E2686B" w:rsidP="000F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содержанию дорог в зимний период:</w:t>
      </w:r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в пункте </w:t>
      </w:r>
      <w:r w:rsidR="00A668CB"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строку «Осенне-зимняя уборка территории проводится с 15 октября по 15 апреля и предусматривает уборку и вывоз мусора, снега и льда, грязи, посыпку улиц песком с примесью хлоридов» на строку</w:t>
      </w:r>
      <w:r w:rsidR="00F76581"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8CB"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581" w:rsidRPr="000F5A7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«Осенне-зимняя уборка территории проводится с 15 октября по 15 апреля и предусматривает уборку и вывоз мусора, снега и льда, грязи, посыпку улиц противогололедными материалами».</w:t>
      </w:r>
      <w:proofErr w:type="gramEnd"/>
    </w:p>
    <w:p w:rsidR="00E2686B" w:rsidRPr="00F76581" w:rsidRDefault="00F76581" w:rsidP="000F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86B" w:rsidRPr="00F76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содержанию животных: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строку в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2.6.16.9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 и кошек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«собаки независимо от породы и назначения, находящиеся без владельцев на улице и других общественных местах, а также бездомные кошки, считаются бродячими и подлежат отлову», на строку «Собаки независимо от породы и назначения, находящиеся без владельцев на улице и других общественных местах, а также бездомные кошки, считаются бродячими и подлежат отлову</w:t>
      </w:r>
      <w:proofErr w:type="gramEnd"/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заключению 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контракта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специализированной организацией</w:t>
      </w:r>
      <w:r w:rsidR="00A668C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2686B" w:rsidRPr="00F76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86B" w:rsidRPr="00E2686B" w:rsidRDefault="00E2686B" w:rsidP="000F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 по результатам публичных слушаний:</w:t>
      </w:r>
    </w:p>
    <w:p w:rsidR="00E2686B" w:rsidRPr="00E2686B" w:rsidRDefault="00E2686B" w:rsidP="000F5A7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публичных слушаний по проекту Правил благоустройства территории Мотыгинского муниципального округа соблюдена в полном объеме и соответствует требованиям действующего законодательства Российской Федерации, а также нормативным правовым актам администрации Мотыгинского муниципального округа. В связи с этим, публичные слушания по проекту Правил благоустройства считаются состоявшимися.</w:t>
      </w:r>
    </w:p>
    <w:p w:rsidR="00E2686B" w:rsidRPr="00E2686B" w:rsidRDefault="00E2686B" w:rsidP="000F5A7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Правил благоустройства территории Мотыгинского муниципального округа подлежит направлению в Мотыгинский окружной Совет депутатов для последующего принятия решения.</w:t>
      </w:r>
      <w:r w:rsidR="00862C68" w:rsidRPr="00862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нормативно правового акта направить Главе Мотыгинского муниципального округа на утверждение проекта «Правил благоустройства территории Мотыгинского муниципального округа.</w:t>
      </w:r>
    </w:p>
    <w:p w:rsidR="00E2686B" w:rsidRDefault="00E2686B" w:rsidP="000F5A7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заключение о результатах публичных слушаний будет размещено на официальном сайте муниципального образования </w:t>
      </w:r>
      <w:r w:rsidRPr="00E26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«Мотыгинский муниципальный округ» и на официальном сайте газеты «Ангарский рабочий».</w:t>
      </w:r>
    </w:p>
    <w:p w:rsidR="00D91837" w:rsidRDefault="00D91837" w:rsidP="000F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837" w:rsidRPr="00E2686B" w:rsidRDefault="00D91837" w:rsidP="00D9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2C68" w:rsidRPr="00862C68" w:rsidTr="008D0172">
        <w:tc>
          <w:tcPr>
            <w:tcW w:w="4785" w:type="dxa"/>
          </w:tcPr>
          <w:p w:rsidR="00862C68" w:rsidRPr="008D0172" w:rsidRDefault="000F5A70" w:rsidP="00862C6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172">
              <w:rPr>
                <w:rFonts w:ascii="Times New Roman" w:hAnsi="Times New Roman" w:cs="Times New Roman"/>
                <w:sz w:val="28"/>
                <w:szCs w:val="28"/>
              </w:rPr>
              <w:t>Председатель публичных слушаний</w:t>
            </w:r>
            <w:r w:rsidR="008D0172" w:rsidRPr="008D0172">
              <w:rPr>
                <w:rFonts w:ascii="Times New Roman" w:hAnsi="Times New Roman" w:cs="Times New Roman"/>
                <w:sz w:val="28"/>
                <w:szCs w:val="28"/>
              </w:rPr>
              <w:t xml:space="preserve"> - Заместитель главы администрации округа по вопросам обеспечения жизнедеятельности – начальник отдела обеспечения жизнедеятельности</w:t>
            </w:r>
          </w:p>
        </w:tc>
        <w:tc>
          <w:tcPr>
            <w:tcW w:w="4786" w:type="dxa"/>
          </w:tcPr>
          <w:p w:rsidR="00862C68" w:rsidRPr="00862C68" w:rsidRDefault="00862C68" w:rsidP="00862C6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172" w:rsidRDefault="008D0172" w:rsidP="00D91837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172" w:rsidRDefault="008D0172" w:rsidP="00D91837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172" w:rsidRDefault="008D0172" w:rsidP="00D91837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172" w:rsidRDefault="008D0172" w:rsidP="00D91837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C68" w:rsidRPr="00862C68" w:rsidRDefault="008D0172" w:rsidP="00D91837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0F5A70">
              <w:rPr>
                <w:rFonts w:ascii="Times New Roman" w:hAnsi="Times New Roman" w:cs="Times New Roman"/>
                <w:sz w:val="28"/>
                <w:szCs w:val="28"/>
              </w:rPr>
              <w:t>А.А. Рукосуев</w:t>
            </w:r>
          </w:p>
        </w:tc>
      </w:tr>
    </w:tbl>
    <w:p w:rsidR="00624688" w:rsidRDefault="00624688" w:rsidP="0086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1837" w:rsidTr="008D0172">
        <w:trPr>
          <w:trHeight w:val="1683"/>
        </w:trPr>
        <w:tc>
          <w:tcPr>
            <w:tcW w:w="4785" w:type="dxa"/>
          </w:tcPr>
          <w:p w:rsidR="00D91837" w:rsidRPr="00862C68" w:rsidRDefault="00D91837" w:rsidP="00D918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-  Ведущий специалист отдела обеспечения жизнедеятельности администрации Мотыгинского муниципального округа</w:t>
            </w:r>
          </w:p>
          <w:p w:rsidR="00D91837" w:rsidRDefault="00D91837" w:rsidP="00862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91837" w:rsidRDefault="00D91837" w:rsidP="00D918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837" w:rsidRDefault="00D91837" w:rsidP="00D918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837" w:rsidRDefault="00D91837" w:rsidP="00D918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837" w:rsidRDefault="00D91837" w:rsidP="00D918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837" w:rsidRDefault="008D0172" w:rsidP="00D918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D91837">
              <w:rPr>
                <w:rFonts w:ascii="Times New Roman" w:hAnsi="Times New Roman" w:cs="Times New Roman"/>
                <w:sz w:val="28"/>
                <w:szCs w:val="28"/>
              </w:rPr>
              <w:t>Р.Г. Манапова</w:t>
            </w:r>
          </w:p>
        </w:tc>
      </w:tr>
    </w:tbl>
    <w:p w:rsidR="00D91837" w:rsidRDefault="00D91837" w:rsidP="0086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1837" w:rsidSect="0027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0DA2"/>
    <w:multiLevelType w:val="multilevel"/>
    <w:tmpl w:val="4A84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6A3B6D"/>
    <w:multiLevelType w:val="multilevel"/>
    <w:tmpl w:val="E7EA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72591B"/>
    <w:multiLevelType w:val="multilevel"/>
    <w:tmpl w:val="770E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2E68CA"/>
    <w:multiLevelType w:val="multilevel"/>
    <w:tmpl w:val="AAD8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EFB"/>
    <w:rsid w:val="000F5A70"/>
    <w:rsid w:val="001F4340"/>
    <w:rsid w:val="00277F21"/>
    <w:rsid w:val="00385949"/>
    <w:rsid w:val="003A4045"/>
    <w:rsid w:val="003E3EFB"/>
    <w:rsid w:val="004F121E"/>
    <w:rsid w:val="005322C2"/>
    <w:rsid w:val="00624688"/>
    <w:rsid w:val="00751A75"/>
    <w:rsid w:val="00862C68"/>
    <w:rsid w:val="008D0172"/>
    <w:rsid w:val="0091001E"/>
    <w:rsid w:val="009F2E3C"/>
    <w:rsid w:val="00A668CB"/>
    <w:rsid w:val="00AC5640"/>
    <w:rsid w:val="00B70D49"/>
    <w:rsid w:val="00D059B4"/>
    <w:rsid w:val="00D91837"/>
    <w:rsid w:val="00E2686B"/>
    <w:rsid w:val="00F46A9E"/>
    <w:rsid w:val="00F7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6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cp:lastPrinted>2026-05-27T06:17:00Z</cp:lastPrinted>
  <dcterms:created xsi:type="dcterms:W3CDTF">2026-05-25T07:18:00Z</dcterms:created>
  <dcterms:modified xsi:type="dcterms:W3CDTF">2026-05-27T07:05:00Z</dcterms:modified>
</cp:coreProperties>
</file>